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3" w:rsidRDefault="007E7D83" w:rsidP="00344A21">
      <w:pPr>
        <w:jc w:val="center"/>
        <w:rPr>
          <w:b/>
          <w:sz w:val="28"/>
          <w:szCs w:val="28"/>
        </w:rPr>
      </w:pP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4A21" w:rsidRDefault="001076ED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Выскатское</w:t>
      </w:r>
      <w:r w:rsidR="00344A21">
        <w:rPr>
          <w:b/>
          <w:sz w:val="28"/>
          <w:szCs w:val="28"/>
        </w:rPr>
        <w:t xml:space="preserve"> сельское поселение</w:t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44A21" w:rsidRDefault="00344A21" w:rsidP="00344A21">
      <w:pPr>
        <w:jc w:val="center"/>
        <w:rPr>
          <w:sz w:val="28"/>
          <w:szCs w:val="28"/>
        </w:rPr>
      </w:pPr>
    </w:p>
    <w:p w:rsidR="00344A21" w:rsidRDefault="00344A21" w:rsidP="00344A21">
      <w:pPr>
        <w:jc w:val="center"/>
      </w:pPr>
      <w:r>
        <w:rPr>
          <w:b/>
          <w:bCs/>
          <w:sz w:val="32"/>
          <w:szCs w:val="32"/>
        </w:rPr>
        <w:t>П О С Т А Н О В Л Е Н И Е</w:t>
      </w:r>
    </w:p>
    <w:p w:rsidR="00344A21" w:rsidRDefault="00344A21" w:rsidP="00344A21">
      <w:pPr>
        <w:jc w:val="center"/>
        <w:rPr>
          <w:b/>
        </w:rPr>
      </w:pPr>
    </w:p>
    <w:p w:rsidR="00344A21" w:rsidRDefault="00344A21" w:rsidP="00344A21"/>
    <w:p w:rsidR="00344A21" w:rsidRPr="006B43BB" w:rsidRDefault="006B43BB" w:rsidP="00344A21">
      <w:pPr>
        <w:rPr>
          <w:b/>
          <w:sz w:val="28"/>
          <w:szCs w:val="28"/>
        </w:rPr>
      </w:pPr>
      <w:r w:rsidRPr="006B43BB">
        <w:rPr>
          <w:b/>
          <w:sz w:val="28"/>
          <w:szCs w:val="28"/>
        </w:rPr>
        <w:t>12.01.2022</w:t>
      </w:r>
      <w:r w:rsidR="00344A21" w:rsidRPr="006B43BB">
        <w:rPr>
          <w:b/>
          <w:sz w:val="28"/>
          <w:szCs w:val="28"/>
        </w:rPr>
        <w:t xml:space="preserve">                            </w:t>
      </w:r>
      <w:r w:rsidR="00344A21" w:rsidRPr="006B43BB">
        <w:rPr>
          <w:b/>
          <w:sz w:val="28"/>
          <w:szCs w:val="28"/>
        </w:rPr>
        <w:tab/>
      </w:r>
      <w:r w:rsidR="00344A21" w:rsidRPr="006B43BB">
        <w:rPr>
          <w:b/>
          <w:sz w:val="28"/>
          <w:szCs w:val="28"/>
        </w:rPr>
        <w:tab/>
      </w:r>
      <w:r w:rsidR="00344A21" w:rsidRPr="006B43BB">
        <w:rPr>
          <w:b/>
          <w:sz w:val="28"/>
          <w:szCs w:val="28"/>
        </w:rPr>
        <w:tab/>
      </w:r>
      <w:r w:rsidR="00344A21" w:rsidRPr="006B43BB">
        <w:rPr>
          <w:b/>
          <w:sz w:val="28"/>
          <w:szCs w:val="28"/>
        </w:rPr>
        <w:tab/>
      </w:r>
      <w:r w:rsidR="00344A21" w:rsidRPr="006B43BB">
        <w:rPr>
          <w:b/>
          <w:sz w:val="28"/>
          <w:szCs w:val="28"/>
        </w:rPr>
        <w:tab/>
      </w:r>
      <w:r w:rsidR="00616058" w:rsidRPr="006B43BB">
        <w:rPr>
          <w:b/>
          <w:sz w:val="28"/>
          <w:szCs w:val="28"/>
        </w:rPr>
        <w:t xml:space="preserve">            </w:t>
      </w:r>
      <w:r w:rsidR="00344A21" w:rsidRPr="006B43BB">
        <w:rPr>
          <w:b/>
          <w:sz w:val="28"/>
          <w:szCs w:val="28"/>
        </w:rPr>
        <w:tab/>
      </w:r>
      <w:r w:rsidR="00241448" w:rsidRPr="006B43BB">
        <w:rPr>
          <w:b/>
          <w:sz w:val="28"/>
          <w:szCs w:val="28"/>
        </w:rPr>
        <w:t xml:space="preserve">       </w:t>
      </w:r>
      <w:r w:rsidR="00344A21" w:rsidRPr="006B43BB">
        <w:rPr>
          <w:b/>
          <w:sz w:val="28"/>
          <w:szCs w:val="28"/>
        </w:rPr>
        <w:tab/>
        <w:t>№</w:t>
      </w:r>
      <w:r w:rsidR="00AB3EB9" w:rsidRPr="006B43BB">
        <w:rPr>
          <w:b/>
          <w:sz w:val="28"/>
          <w:szCs w:val="28"/>
        </w:rPr>
        <w:t xml:space="preserve"> </w:t>
      </w:r>
      <w:r w:rsidRPr="006B43BB">
        <w:rPr>
          <w:b/>
          <w:sz w:val="28"/>
          <w:szCs w:val="28"/>
        </w:rPr>
        <w:t>2-п</w:t>
      </w:r>
    </w:p>
    <w:p w:rsidR="00344A21" w:rsidRPr="00241448" w:rsidRDefault="00344A21" w:rsidP="00344A21">
      <w:pPr>
        <w:tabs>
          <w:tab w:val="left" w:pos="1020"/>
        </w:tabs>
        <w:rPr>
          <w:sz w:val="28"/>
          <w:szCs w:val="28"/>
        </w:rPr>
      </w:pPr>
    </w:p>
    <w:p w:rsidR="00E10630" w:rsidRDefault="00344A21" w:rsidP="00646002">
      <w:pPr>
        <w:tabs>
          <w:tab w:val="left" w:pos="3969"/>
        </w:tabs>
        <w:ind w:right="3928"/>
        <w:jc w:val="both"/>
        <w:rPr>
          <w:sz w:val="26"/>
          <w:szCs w:val="26"/>
        </w:rPr>
      </w:pPr>
      <w:r w:rsidRPr="007D39E4">
        <w:rPr>
          <w:sz w:val="26"/>
          <w:szCs w:val="26"/>
        </w:rPr>
        <w:t>Об утверждении стоимости</w:t>
      </w:r>
      <w:r w:rsidR="00241448" w:rsidRPr="007D39E4">
        <w:rPr>
          <w:sz w:val="26"/>
          <w:szCs w:val="26"/>
        </w:rPr>
        <w:t xml:space="preserve"> </w:t>
      </w:r>
      <w:r w:rsidRPr="007D39E4">
        <w:rPr>
          <w:sz w:val="26"/>
          <w:szCs w:val="26"/>
        </w:rPr>
        <w:t>1 кв.м</w:t>
      </w:r>
      <w:r w:rsidR="00241448" w:rsidRPr="007D39E4">
        <w:rPr>
          <w:sz w:val="26"/>
          <w:szCs w:val="26"/>
        </w:rPr>
        <w:t>.</w:t>
      </w:r>
      <w:r w:rsidRPr="007D39E4">
        <w:rPr>
          <w:sz w:val="26"/>
          <w:szCs w:val="26"/>
        </w:rPr>
        <w:t xml:space="preserve">  общей площади жилья </w:t>
      </w:r>
      <w:r w:rsidR="006D4AFA" w:rsidRPr="007D39E4">
        <w:rPr>
          <w:sz w:val="26"/>
          <w:szCs w:val="26"/>
        </w:rPr>
        <w:t>в</w:t>
      </w:r>
      <w:r w:rsidRPr="007D39E4">
        <w:rPr>
          <w:sz w:val="26"/>
          <w:szCs w:val="26"/>
        </w:rPr>
        <w:t xml:space="preserve"> </w:t>
      </w:r>
      <w:r w:rsidR="007D39E4">
        <w:rPr>
          <w:sz w:val="26"/>
          <w:szCs w:val="26"/>
        </w:rPr>
        <w:t>МО</w:t>
      </w:r>
      <w:r w:rsidRPr="007D39E4">
        <w:rPr>
          <w:sz w:val="26"/>
          <w:szCs w:val="26"/>
        </w:rPr>
        <w:t xml:space="preserve">  </w:t>
      </w:r>
      <w:r w:rsidR="001076ED">
        <w:rPr>
          <w:sz w:val="26"/>
          <w:szCs w:val="26"/>
        </w:rPr>
        <w:t>Выскатское</w:t>
      </w:r>
      <w:r w:rsidRPr="007D39E4">
        <w:rPr>
          <w:sz w:val="26"/>
          <w:szCs w:val="26"/>
        </w:rPr>
        <w:t xml:space="preserve"> сельское поселение </w:t>
      </w:r>
      <w:r w:rsidR="00646002" w:rsidRPr="00646002">
        <w:rPr>
          <w:sz w:val="26"/>
          <w:szCs w:val="26"/>
        </w:rPr>
        <w:t xml:space="preserve">в рамках реализации мероприятий государственной программы Российской Федерации «Комплексное развитие сельских территорий» </w:t>
      </w:r>
    </w:p>
    <w:p w:rsidR="00646002" w:rsidRDefault="00646002" w:rsidP="00646002">
      <w:pPr>
        <w:tabs>
          <w:tab w:val="left" w:pos="3969"/>
        </w:tabs>
        <w:ind w:right="3928"/>
        <w:jc w:val="both"/>
        <w:rPr>
          <w:sz w:val="28"/>
          <w:szCs w:val="28"/>
        </w:rPr>
      </w:pPr>
    </w:p>
    <w:p w:rsidR="00344A21" w:rsidRDefault="00616058" w:rsidP="007D3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A67">
        <w:rPr>
          <w:sz w:val="28"/>
          <w:szCs w:val="28"/>
        </w:rPr>
        <w:t xml:space="preserve">        </w:t>
      </w:r>
      <w:r w:rsidR="00344A21" w:rsidRPr="007D39E4">
        <w:rPr>
          <w:sz w:val="28"/>
          <w:szCs w:val="28"/>
        </w:rPr>
        <w:t>На основании  статьи  17 Федерального закона от 06 октября 2003 года № 131-ФЗ  «Об общих принципах организации местного самоуправления в Российской Федерации»,</w:t>
      </w:r>
      <w:r w:rsidR="004757C1" w:rsidRPr="007D39E4">
        <w:rPr>
          <w:sz w:val="28"/>
          <w:szCs w:val="28"/>
        </w:rPr>
        <w:t xml:space="preserve"> </w:t>
      </w:r>
      <w:r w:rsidR="00646002">
        <w:rPr>
          <w:sz w:val="28"/>
          <w:szCs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</w:t>
      </w:r>
      <w:r w:rsidR="009D48D7" w:rsidRPr="007D39E4">
        <w:rPr>
          <w:sz w:val="28"/>
          <w:szCs w:val="28"/>
        </w:rPr>
        <w:t xml:space="preserve">, </w:t>
      </w:r>
      <w:r w:rsidR="00344A21" w:rsidRPr="007D39E4">
        <w:rPr>
          <w:sz w:val="28"/>
          <w:szCs w:val="28"/>
        </w:rPr>
        <w:t xml:space="preserve">в целях реализации целевых программ, направленных на улучшение жилищных условий граждан, администрация </w:t>
      </w:r>
      <w:r w:rsidR="00ED7171">
        <w:rPr>
          <w:sz w:val="28"/>
          <w:szCs w:val="28"/>
        </w:rPr>
        <w:t>Выскатского</w:t>
      </w:r>
      <w:r w:rsidR="00344A21" w:rsidRPr="007D39E4">
        <w:rPr>
          <w:sz w:val="28"/>
          <w:szCs w:val="28"/>
        </w:rPr>
        <w:t xml:space="preserve"> сельского поселения </w:t>
      </w:r>
      <w:r w:rsidRPr="007D39E4">
        <w:rPr>
          <w:b/>
          <w:spacing w:val="30"/>
          <w:sz w:val="28"/>
          <w:szCs w:val="28"/>
        </w:rPr>
        <w:t>постановляет</w:t>
      </w:r>
      <w:r w:rsidR="00344A21" w:rsidRPr="007D39E4">
        <w:rPr>
          <w:spacing w:val="30"/>
          <w:sz w:val="28"/>
          <w:szCs w:val="28"/>
        </w:rPr>
        <w:t>:</w:t>
      </w:r>
      <w:r w:rsidR="00344A21" w:rsidRPr="007D39E4">
        <w:rPr>
          <w:sz w:val="28"/>
          <w:szCs w:val="28"/>
        </w:rPr>
        <w:t xml:space="preserve">  </w:t>
      </w:r>
    </w:p>
    <w:p w:rsidR="00F005A6" w:rsidRPr="007D39E4" w:rsidRDefault="00F005A6" w:rsidP="007D39E4">
      <w:pPr>
        <w:spacing w:line="276" w:lineRule="auto"/>
        <w:jc w:val="both"/>
        <w:rPr>
          <w:b/>
          <w:sz w:val="28"/>
          <w:szCs w:val="28"/>
        </w:rPr>
      </w:pPr>
    </w:p>
    <w:p w:rsidR="00344A21" w:rsidRPr="007D39E4" w:rsidRDefault="00344A21" w:rsidP="007D39E4">
      <w:pPr>
        <w:numPr>
          <w:ilvl w:val="0"/>
          <w:numId w:val="2"/>
        </w:numPr>
        <w:spacing w:line="276" w:lineRule="auto"/>
        <w:ind w:left="0" w:right="-41" w:firstLine="426"/>
        <w:jc w:val="both"/>
        <w:rPr>
          <w:sz w:val="28"/>
          <w:szCs w:val="28"/>
        </w:rPr>
      </w:pPr>
      <w:r w:rsidRPr="007D39E4">
        <w:rPr>
          <w:sz w:val="28"/>
          <w:szCs w:val="28"/>
        </w:rPr>
        <w:t xml:space="preserve">Утвердить </w:t>
      </w:r>
      <w:r w:rsidR="004757C1" w:rsidRPr="007D39E4">
        <w:rPr>
          <w:sz w:val="28"/>
          <w:szCs w:val="28"/>
        </w:rPr>
        <w:t xml:space="preserve">стоимость 1 кв.м.  общей площади жилья в муниципальном образовании  </w:t>
      </w:r>
      <w:r w:rsidR="00ED7171">
        <w:rPr>
          <w:sz w:val="28"/>
          <w:szCs w:val="28"/>
        </w:rPr>
        <w:t>Выскатское</w:t>
      </w:r>
      <w:r w:rsidR="004757C1" w:rsidRPr="007D39E4">
        <w:rPr>
          <w:sz w:val="28"/>
          <w:szCs w:val="28"/>
        </w:rPr>
        <w:t xml:space="preserve"> сельское поселение </w:t>
      </w:r>
      <w:r w:rsidR="00597E52" w:rsidRPr="007D39E4">
        <w:rPr>
          <w:sz w:val="28"/>
          <w:szCs w:val="28"/>
        </w:rPr>
        <w:t xml:space="preserve">в </w:t>
      </w:r>
      <w:r w:rsidR="00005F46" w:rsidRPr="007D39E4">
        <w:rPr>
          <w:sz w:val="28"/>
          <w:szCs w:val="28"/>
        </w:rPr>
        <w:t xml:space="preserve">рамках </w:t>
      </w:r>
      <w:r w:rsidR="00912E0F" w:rsidRPr="007D39E4">
        <w:rPr>
          <w:sz w:val="28"/>
          <w:szCs w:val="28"/>
        </w:rPr>
        <w:t xml:space="preserve">реализации </w:t>
      </w:r>
      <w:r w:rsidR="00850289">
        <w:rPr>
          <w:sz w:val="28"/>
          <w:szCs w:val="28"/>
        </w:rPr>
        <w:t xml:space="preserve">мероприятий государственной программы Российской Федерации «Комплексное развитие сельских территорий» </w:t>
      </w:r>
      <w:r w:rsidR="00F005A6">
        <w:rPr>
          <w:sz w:val="28"/>
          <w:szCs w:val="28"/>
        </w:rPr>
        <w:t xml:space="preserve"> </w:t>
      </w:r>
      <w:r w:rsidRPr="007D39E4">
        <w:rPr>
          <w:sz w:val="28"/>
          <w:szCs w:val="28"/>
        </w:rPr>
        <w:t>для определения размеров социальных выплат</w:t>
      </w:r>
      <w:r w:rsidR="004757C1" w:rsidRPr="007D39E4">
        <w:rPr>
          <w:sz w:val="28"/>
          <w:szCs w:val="28"/>
        </w:rPr>
        <w:t xml:space="preserve"> </w:t>
      </w:r>
      <w:r w:rsidR="00D8513F" w:rsidRPr="007D39E4">
        <w:rPr>
          <w:sz w:val="28"/>
          <w:szCs w:val="28"/>
        </w:rPr>
        <w:t xml:space="preserve">в </w:t>
      </w:r>
      <w:r w:rsidR="00912E0F" w:rsidRPr="007D39E4">
        <w:rPr>
          <w:sz w:val="28"/>
          <w:szCs w:val="28"/>
        </w:rPr>
        <w:t>202</w:t>
      </w:r>
      <w:r w:rsidR="00ED7171">
        <w:rPr>
          <w:sz w:val="28"/>
          <w:szCs w:val="28"/>
        </w:rPr>
        <w:t>2</w:t>
      </w:r>
      <w:r w:rsidR="00D8513F" w:rsidRPr="007D39E4">
        <w:rPr>
          <w:sz w:val="28"/>
          <w:szCs w:val="28"/>
        </w:rPr>
        <w:t xml:space="preserve"> году </w:t>
      </w:r>
      <w:r w:rsidR="008A5BBB" w:rsidRPr="007D39E4">
        <w:rPr>
          <w:sz w:val="28"/>
          <w:szCs w:val="28"/>
        </w:rPr>
        <w:t xml:space="preserve">в размере </w:t>
      </w:r>
      <w:r w:rsidR="00801B5D">
        <w:rPr>
          <w:b/>
          <w:sz w:val="28"/>
          <w:szCs w:val="28"/>
        </w:rPr>
        <w:t>49882</w:t>
      </w:r>
      <w:r w:rsidR="00F005A6">
        <w:rPr>
          <w:b/>
          <w:sz w:val="28"/>
          <w:szCs w:val="28"/>
        </w:rPr>
        <w:t xml:space="preserve"> </w:t>
      </w:r>
      <w:r w:rsidR="008A5BBB" w:rsidRPr="007D39E4">
        <w:rPr>
          <w:b/>
          <w:sz w:val="28"/>
          <w:szCs w:val="28"/>
        </w:rPr>
        <w:t>(</w:t>
      </w:r>
      <w:r w:rsidR="00801B5D">
        <w:rPr>
          <w:b/>
          <w:sz w:val="28"/>
          <w:szCs w:val="28"/>
        </w:rPr>
        <w:t>Сорок девять</w:t>
      </w:r>
      <w:r w:rsidR="00E850BA" w:rsidRPr="007D39E4">
        <w:rPr>
          <w:b/>
          <w:sz w:val="28"/>
          <w:szCs w:val="28"/>
        </w:rPr>
        <w:t xml:space="preserve"> тысяч </w:t>
      </w:r>
      <w:r w:rsidR="00801B5D">
        <w:rPr>
          <w:b/>
          <w:sz w:val="28"/>
          <w:szCs w:val="28"/>
        </w:rPr>
        <w:t>восемьсот восемьдесят два</w:t>
      </w:r>
      <w:r w:rsidR="008A5BBB" w:rsidRPr="007D39E4">
        <w:rPr>
          <w:b/>
          <w:sz w:val="28"/>
          <w:szCs w:val="28"/>
        </w:rPr>
        <w:t xml:space="preserve">) </w:t>
      </w:r>
      <w:r w:rsidR="00912E0F" w:rsidRPr="007D39E4">
        <w:rPr>
          <w:b/>
          <w:sz w:val="28"/>
          <w:szCs w:val="28"/>
        </w:rPr>
        <w:t>рубл</w:t>
      </w:r>
      <w:r w:rsidR="00850289">
        <w:rPr>
          <w:b/>
          <w:sz w:val="28"/>
          <w:szCs w:val="28"/>
        </w:rPr>
        <w:t>я</w:t>
      </w:r>
      <w:r w:rsidR="00912E0F" w:rsidRPr="007D39E4">
        <w:rPr>
          <w:b/>
          <w:sz w:val="28"/>
          <w:szCs w:val="28"/>
        </w:rPr>
        <w:t xml:space="preserve"> </w:t>
      </w:r>
      <w:r w:rsidR="00801B5D">
        <w:rPr>
          <w:b/>
          <w:sz w:val="28"/>
          <w:szCs w:val="28"/>
        </w:rPr>
        <w:t>57</w:t>
      </w:r>
      <w:r w:rsidR="008A5BBB" w:rsidRPr="007D39E4">
        <w:rPr>
          <w:b/>
          <w:sz w:val="28"/>
          <w:szCs w:val="28"/>
        </w:rPr>
        <w:t xml:space="preserve"> копе</w:t>
      </w:r>
      <w:r w:rsidR="00850289">
        <w:rPr>
          <w:b/>
          <w:sz w:val="28"/>
          <w:szCs w:val="28"/>
        </w:rPr>
        <w:t>е</w:t>
      </w:r>
      <w:r w:rsidR="00912E0F" w:rsidRPr="007D39E4">
        <w:rPr>
          <w:b/>
          <w:sz w:val="28"/>
          <w:szCs w:val="28"/>
        </w:rPr>
        <w:t>к</w:t>
      </w:r>
      <w:r w:rsidR="008A5BBB" w:rsidRPr="007D39E4">
        <w:rPr>
          <w:b/>
          <w:sz w:val="28"/>
          <w:szCs w:val="28"/>
        </w:rPr>
        <w:t xml:space="preserve"> </w:t>
      </w:r>
      <w:r w:rsidR="008A5BBB" w:rsidRPr="007D39E4">
        <w:rPr>
          <w:sz w:val="28"/>
          <w:szCs w:val="28"/>
        </w:rPr>
        <w:t>(расчет - Приложение 1).</w:t>
      </w:r>
    </w:p>
    <w:p w:rsidR="00ED7171" w:rsidRPr="005B7B72" w:rsidRDefault="00ED7171" w:rsidP="00E846FA">
      <w:pPr>
        <w:pStyle w:val="a4"/>
        <w:tabs>
          <w:tab w:val="left" w:pos="426"/>
        </w:tabs>
        <w:suppressAutoHyphens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D39E4">
        <w:rPr>
          <w:sz w:val="28"/>
          <w:szCs w:val="28"/>
        </w:rPr>
        <w:t>2.</w:t>
      </w:r>
      <w:r w:rsidR="007D39E4" w:rsidRPr="007D39E4">
        <w:rPr>
          <w:sz w:val="28"/>
          <w:szCs w:val="28"/>
        </w:rPr>
        <w:t xml:space="preserve"> </w:t>
      </w:r>
      <w:r w:rsidRPr="005B7B72">
        <w:rPr>
          <w:color w:val="000000"/>
          <w:sz w:val="28"/>
          <w:szCs w:val="28"/>
        </w:rPr>
        <w:t xml:space="preserve">Опубликовать  настоящее  </w:t>
      </w:r>
      <w:r w:rsidR="006B43BB">
        <w:rPr>
          <w:color w:val="000000"/>
          <w:sz w:val="28"/>
          <w:szCs w:val="28"/>
        </w:rPr>
        <w:t>постановление</w:t>
      </w:r>
      <w:r w:rsidRPr="005B7B72">
        <w:rPr>
          <w:color w:val="000000"/>
          <w:sz w:val="28"/>
          <w:szCs w:val="28"/>
        </w:rPr>
        <w:t xml:space="preserve"> в официальном приложении к газете «Знамя труда» и обнародовать путем размещения на официальном сайте муниципального образования – администрации Выскатского сельского поселения </w:t>
      </w:r>
      <w:hyperlink r:id="rId7" w:history="1">
        <w:r w:rsidRPr="006F4496">
          <w:rPr>
            <w:rStyle w:val="a6"/>
            <w:rFonts w:eastAsia="Calibri"/>
            <w:sz w:val="28"/>
            <w:szCs w:val="28"/>
          </w:rPr>
          <w:t>http://viskatskoe.ru/</w:t>
        </w:r>
      </w:hyperlink>
      <w:r>
        <w:rPr>
          <w:color w:val="000000"/>
          <w:sz w:val="28"/>
          <w:szCs w:val="28"/>
        </w:rPr>
        <w:t xml:space="preserve"> </w:t>
      </w:r>
    </w:p>
    <w:p w:rsidR="00ED7171" w:rsidRPr="00E846FA" w:rsidRDefault="00E846FA" w:rsidP="00E846FA">
      <w:pPr>
        <w:pStyle w:val="a4"/>
        <w:suppressAutoHyphens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D7171">
        <w:rPr>
          <w:color w:val="000000"/>
          <w:sz w:val="28"/>
          <w:szCs w:val="28"/>
        </w:rPr>
        <w:t>3.</w:t>
      </w:r>
      <w:r w:rsidR="00ED7171" w:rsidRPr="00E846FA">
        <w:rPr>
          <w:sz w:val="28"/>
          <w:szCs w:val="28"/>
        </w:rPr>
        <w:t xml:space="preserve">Настоящее </w:t>
      </w:r>
      <w:r w:rsidR="006B43BB">
        <w:rPr>
          <w:sz w:val="28"/>
          <w:szCs w:val="28"/>
        </w:rPr>
        <w:t xml:space="preserve">постановление </w:t>
      </w:r>
      <w:r w:rsidR="00ED7171" w:rsidRPr="00E846FA">
        <w:rPr>
          <w:sz w:val="28"/>
          <w:szCs w:val="28"/>
        </w:rPr>
        <w:t>вступает в силу на следующий день со дня его официального опубликования (обнародования)</w:t>
      </w:r>
      <w:bookmarkStart w:id="0" w:name="Par35"/>
      <w:bookmarkEnd w:id="0"/>
      <w:r w:rsidR="00ED7171" w:rsidRPr="00E846FA">
        <w:rPr>
          <w:sz w:val="28"/>
          <w:szCs w:val="28"/>
        </w:rPr>
        <w:t>.</w:t>
      </w:r>
    </w:p>
    <w:p w:rsidR="007D39E4" w:rsidRDefault="007D39E4" w:rsidP="00ED7171">
      <w:pPr>
        <w:pStyle w:val="2"/>
        <w:tabs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005A6" w:rsidRDefault="00F005A6" w:rsidP="007D39E4">
      <w:pPr>
        <w:tabs>
          <w:tab w:val="left" w:pos="1020"/>
        </w:tabs>
        <w:ind w:left="360"/>
        <w:rPr>
          <w:sz w:val="28"/>
          <w:szCs w:val="28"/>
        </w:rPr>
      </w:pPr>
    </w:p>
    <w:p w:rsidR="00F005A6" w:rsidRPr="002C4C51" w:rsidRDefault="00F005A6" w:rsidP="007D39E4">
      <w:pPr>
        <w:tabs>
          <w:tab w:val="left" w:pos="1020"/>
        </w:tabs>
        <w:ind w:left="360"/>
        <w:rPr>
          <w:sz w:val="28"/>
          <w:szCs w:val="28"/>
        </w:rPr>
      </w:pPr>
    </w:p>
    <w:p w:rsidR="007D39E4" w:rsidRPr="002C4C51" w:rsidRDefault="00ED7171" w:rsidP="007D39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D39E4" w:rsidRPr="002C4C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39E4" w:rsidRPr="002C4C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Т.Г. Уродкова</w:t>
      </w:r>
    </w:p>
    <w:p w:rsidR="007D39E4" w:rsidRDefault="007D39E4" w:rsidP="007D39E4">
      <w:pPr>
        <w:rPr>
          <w:sz w:val="28"/>
          <w:szCs w:val="28"/>
        </w:rPr>
      </w:pPr>
      <w:r w:rsidRPr="002C4C51">
        <w:rPr>
          <w:sz w:val="28"/>
          <w:szCs w:val="28"/>
        </w:rPr>
        <w:tab/>
      </w:r>
      <w:r w:rsidRPr="002C4C51">
        <w:rPr>
          <w:sz w:val="28"/>
          <w:szCs w:val="28"/>
        </w:rPr>
        <w:tab/>
      </w:r>
      <w:r w:rsidRPr="002C4C51">
        <w:rPr>
          <w:sz w:val="28"/>
          <w:szCs w:val="28"/>
        </w:rPr>
        <w:tab/>
      </w:r>
      <w:r w:rsidRPr="002C4C51">
        <w:rPr>
          <w:sz w:val="28"/>
          <w:szCs w:val="28"/>
        </w:rPr>
        <w:tab/>
        <w:t xml:space="preserve">           </w:t>
      </w:r>
    </w:p>
    <w:p w:rsidR="007D39E4" w:rsidRPr="00241448" w:rsidRDefault="007D39E4" w:rsidP="00344A21">
      <w:pPr>
        <w:rPr>
          <w:sz w:val="28"/>
          <w:szCs w:val="28"/>
        </w:rPr>
        <w:sectPr w:rsidR="007D39E4" w:rsidRPr="00241448" w:rsidSect="00D8513F">
          <w:pgSz w:w="11906" w:h="16838"/>
          <w:pgMar w:top="568" w:right="748" w:bottom="1134" w:left="1418" w:header="709" w:footer="709" w:gutter="0"/>
          <w:cols w:space="720"/>
        </w:sectPr>
      </w:pPr>
    </w:p>
    <w:tbl>
      <w:tblPr>
        <w:tblW w:w="10598" w:type="dxa"/>
        <w:tblLook w:val="01E0"/>
      </w:tblPr>
      <w:tblGrid>
        <w:gridCol w:w="5353"/>
        <w:gridCol w:w="5245"/>
      </w:tblGrid>
      <w:tr w:rsidR="00344A21" w:rsidRPr="001D7B28" w:rsidTr="00D8513F">
        <w:tc>
          <w:tcPr>
            <w:tcW w:w="5353" w:type="dxa"/>
          </w:tcPr>
          <w:p w:rsidR="00344A21" w:rsidRDefault="00344A21"/>
        </w:tc>
        <w:tc>
          <w:tcPr>
            <w:tcW w:w="5245" w:type="dxa"/>
          </w:tcPr>
          <w:p w:rsidR="00344A21" w:rsidRDefault="00344A21" w:rsidP="00D8513F">
            <w:pPr>
              <w:jc w:val="right"/>
            </w:pPr>
            <w:r>
              <w:t>Приложение 1</w:t>
            </w:r>
            <w:r w:rsidR="00005F46">
              <w:t xml:space="preserve"> </w:t>
            </w:r>
            <w:r>
              <w:t>к постановлению администрации</w:t>
            </w:r>
          </w:p>
          <w:p w:rsidR="00344A21" w:rsidRDefault="00344A21" w:rsidP="00D8513F">
            <w:pPr>
              <w:jc w:val="right"/>
            </w:pPr>
            <w:r>
              <w:t>муниципального образования</w:t>
            </w:r>
          </w:p>
          <w:p w:rsidR="00344A21" w:rsidRDefault="001076ED" w:rsidP="00D8513F">
            <w:pPr>
              <w:jc w:val="right"/>
            </w:pPr>
            <w:r>
              <w:t>Выскатское</w:t>
            </w:r>
            <w:r w:rsidR="00344A21">
              <w:t xml:space="preserve"> сельское поселение</w:t>
            </w:r>
          </w:p>
          <w:p w:rsidR="00344A21" w:rsidRDefault="008C7462" w:rsidP="006B43BB">
            <w:pPr>
              <w:jc w:val="right"/>
            </w:pPr>
            <w:r>
              <w:t xml:space="preserve">от </w:t>
            </w:r>
            <w:r w:rsidR="0004246B">
              <w:t xml:space="preserve"> </w:t>
            </w:r>
            <w:r w:rsidR="006B43BB">
              <w:t xml:space="preserve">12.01.2022 </w:t>
            </w:r>
            <w:r w:rsidR="00344A21">
              <w:t xml:space="preserve">№ </w:t>
            </w:r>
            <w:r w:rsidR="006B43BB">
              <w:t>2-п</w:t>
            </w:r>
          </w:p>
        </w:tc>
      </w:tr>
    </w:tbl>
    <w:p w:rsidR="0004246B" w:rsidRDefault="00DD6976" w:rsidP="00DD6976">
      <w:pPr>
        <w:jc w:val="center"/>
        <w:rPr>
          <w:b/>
          <w:sz w:val="26"/>
          <w:szCs w:val="26"/>
        </w:rPr>
      </w:pPr>
      <w:r w:rsidRPr="00005F46">
        <w:rPr>
          <w:b/>
          <w:sz w:val="26"/>
          <w:szCs w:val="26"/>
        </w:rPr>
        <w:t xml:space="preserve">Расчет фактической стоимости одного квадратного метра общей площади жилья на территории муниципального образования </w:t>
      </w:r>
      <w:r w:rsidR="001076ED">
        <w:rPr>
          <w:b/>
          <w:sz w:val="26"/>
          <w:szCs w:val="26"/>
        </w:rPr>
        <w:t>Выскатское</w:t>
      </w:r>
      <w:r w:rsidRPr="00005F46">
        <w:rPr>
          <w:b/>
          <w:sz w:val="26"/>
          <w:szCs w:val="26"/>
        </w:rPr>
        <w:t xml:space="preserve"> сельское поселение Сланцевского муниципального района Ленинградской области </w:t>
      </w:r>
      <w:r w:rsidR="00005F46" w:rsidRPr="00005F46">
        <w:rPr>
          <w:b/>
          <w:sz w:val="26"/>
          <w:szCs w:val="26"/>
        </w:rPr>
        <w:t xml:space="preserve">в рамках </w:t>
      </w:r>
      <w:r w:rsidR="00A33011" w:rsidRPr="00A33011">
        <w:rPr>
          <w:b/>
          <w:sz w:val="26"/>
          <w:szCs w:val="26"/>
        </w:rPr>
        <w:t xml:space="preserve">реализации мероприятий государственной программы Российской Федерации «Комплексное развитие сельских территорий» </w:t>
      </w:r>
    </w:p>
    <w:p w:rsidR="00DD6976" w:rsidRPr="00005F46" w:rsidRDefault="0004246B" w:rsidP="00DD6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2F4E8D">
        <w:rPr>
          <w:b/>
          <w:sz w:val="26"/>
          <w:szCs w:val="26"/>
        </w:rPr>
        <w:t>2</w:t>
      </w:r>
      <w:r w:rsidR="001076ED">
        <w:rPr>
          <w:b/>
          <w:sz w:val="26"/>
          <w:szCs w:val="26"/>
        </w:rPr>
        <w:t>2</w:t>
      </w:r>
      <w:r w:rsidR="00D8513F" w:rsidRPr="00005F46">
        <w:rPr>
          <w:b/>
          <w:sz w:val="26"/>
          <w:szCs w:val="26"/>
        </w:rPr>
        <w:t xml:space="preserve"> год.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Расчет фактической стоимости одного квадратного метра общей площади жилья на территории поселения (ФСт квм) производится по формуле:</w:t>
      </w:r>
    </w:p>
    <w:p w:rsidR="00D8513F" w:rsidRPr="00BC1A92" w:rsidRDefault="00D8513F" w:rsidP="00D8513F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ФСТ квм = ФСТЖ/Пл*И,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Где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ФСТ квм – фактическая стоимость одного квадратного метра общей площади жилья в Старопольском сельском поселении,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ФСТЖ – фактическая стоимость жилого помещения, построенного (приобретенного) гражданами в течении года предшествующего планируемому году реализации программы,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Пл – общая площадь жилого помещения, построенного (приобретенного) гражданами в течение года, предшествующего планируемому году реализации программы,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>И – прогнозный уровень инфляции, установленный в субъекте Российской Федерации на очередной (планируемый) финансовый год.</w:t>
      </w:r>
    </w:p>
    <w:p w:rsidR="00D8513F" w:rsidRPr="00BC1A92" w:rsidRDefault="00D8513F" w:rsidP="00D8513F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BC1A92">
        <w:rPr>
          <w:sz w:val="26"/>
          <w:szCs w:val="26"/>
        </w:rPr>
        <w:t xml:space="preserve">ФСТЖ = </w:t>
      </w:r>
      <w:r w:rsidRPr="00BC1A92">
        <w:rPr>
          <w:sz w:val="26"/>
          <w:szCs w:val="26"/>
        </w:rPr>
        <w:sym w:font="Symbol" w:char="F053"/>
      </w:r>
      <w:r w:rsidRPr="00BC1A92">
        <w:rPr>
          <w:sz w:val="26"/>
          <w:szCs w:val="26"/>
        </w:rPr>
        <w:t>ФСТЖмо/</w:t>
      </w:r>
      <w:r w:rsidRPr="00BC1A92">
        <w:rPr>
          <w:sz w:val="26"/>
          <w:szCs w:val="26"/>
          <w:lang w:val="en-US"/>
        </w:rPr>
        <w:t>G</w:t>
      </w:r>
      <w:r w:rsidRPr="00BC1A92">
        <w:rPr>
          <w:sz w:val="26"/>
          <w:szCs w:val="26"/>
        </w:rPr>
        <w:t>,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t xml:space="preserve">Где: 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</w:rPr>
        <w:sym w:font="Symbol" w:char="F053"/>
      </w:r>
      <w:r w:rsidRPr="00BC1A92">
        <w:rPr>
          <w:sz w:val="26"/>
          <w:szCs w:val="26"/>
        </w:rPr>
        <w:t xml:space="preserve">ФСТЖмо – сумма стоимости всех жилых помещений, приобретенных (построенных) гражданами в </w:t>
      </w:r>
      <w:r w:rsidR="00A37CD6">
        <w:rPr>
          <w:sz w:val="26"/>
          <w:szCs w:val="26"/>
        </w:rPr>
        <w:t>Выскатском</w:t>
      </w:r>
      <w:r w:rsidRPr="00BC1A92">
        <w:rPr>
          <w:sz w:val="26"/>
          <w:szCs w:val="26"/>
        </w:rPr>
        <w:t xml:space="preserve"> сельском поселении в рамках программы в течении года, предшествующего планируемому году реализации программы,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  <w:r w:rsidRPr="00BC1A92">
        <w:rPr>
          <w:sz w:val="26"/>
          <w:szCs w:val="26"/>
          <w:lang w:val="en-US"/>
        </w:rPr>
        <w:t>G</w:t>
      </w:r>
      <w:r w:rsidRPr="00BC1A92">
        <w:rPr>
          <w:sz w:val="26"/>
          <w:szCs w:val="26"/>
        </w:rPr>
        <w:t xml:space="preserve"> – количество граждан, которые построили (приобрели) жилые помещения </w:t>
      </w:r>
      <w:r w:rsidR="00ED7171">
        <w:rPr>
          <w:sz w:val="26"/>
          <w:szCs w:val="26"/>
        </w:rPr>
        <w:t>в Выскатском</w:t>
      </w:r>
      <w:r w:rsidRPr="00BC1A92">
        <w:rPr>
          <w:sz w:val="26"/>
          <w:szCs w:val="26"/>
        </w:rPr>
        <w:t xml:space="preserve"> сельском поселении в рамках программы в течении года, предшествующего планируемому году реализации программы.</w:t>
      </w:r>
    </w:p>
    <w:p w:rsidR="00D8513F" w:rsidRPr="00BC1A92" w:rsidRDefault="00D8513F" w:rsidP="00D8513F">
      <w:pPr>
        <w:jc w:val="both"/>
        <w:rPr>
          <w:sz w:val="26"/>
          <w:szCs w:val="26"/>
        </w:rPr>
      </w:pPr>
    </w:p>
    <w:p w:rsidR="00547092" w:rsidRDefault="00505018" w:rsidP="00BC1A92">
      <w:pPr>
        <w:jc w:val="both"/>
        <w:rPr>
          <w:b/>
          <w:color w:val="000000"/>
          <w:sz w:val="26"/>
          <w:szCs w:val="26"/>
        </w:rPr>
      </w:pPr>
      <w:r w:rsidRPr="00BC1A92">
        <w:rPr>
          <w:color w:val="000000"/>
          <w:sz w:val="26"/>
          <w:szCs w:val="26"/>
        </w:rPr>
        <w:t xml:space="preserve"> </w:t>
      </w:r>
      <w:r w:rsidR="00E850BA" w:rsidRPr="00BC1A92">
        <w:rPr>
          <w:color w:val="000000"/>
          <w:sz w:val="26"/>
          <w:szCs w:val="26"/>
        </w:rPr>
        <w:t>В соответс</w:t>
      </w:r>
      <w:r w:rsidR="00BC1A92">
        <w:rPr>
          <w:color w:val="000000"/>
          <w:sz w:val="26"/>
          <w:szCs w:val="26"/>
        </w:rPr>
        <w:t>т</w:t>
      </w:r>
      <w:r w:rsidR="00E850BA" w:rsidRPr="00BC1A92">
        <w:rPr>
          <w:color w:val="000000"/>
          <w:sz w:val="26"/>
          <w:szCs w:val="26"/>
        </w:rPr>
        <w:t>вии с письмом Комитета по строительству Ленинградской области № кстр-02-</w:t>
      </w:r>
      <w:r w:rsidR="00E846FA">
        <w:rPr>
          <w:color w:val="000000"/>
          <w:sz w:val="26"/>
          <w:szCs w:val="26"/>
        </w:rPr>
        <w:t>7544</w:t>
      </w:r>
      <w:r w:rsidR="00850289">
        <w:rPr>
          <w:color w:val="000000"/>
          <w:sz w:val="26"/>
          <w:szCs w:val="26"/>
        </w:rPr>
        <w:t>/202</w:t>
      </w:r>
      <w:r w:rsidR="00E846FA">
        <w:rPr>
          <w:color w:val="000000"/>
          <w:sz w:val="26"/>
          <w:szCs w:val="26"/>
        </w:rPr>
        <w:t>1</w:t>
      </w:r>
      <w:r w:rsidR="00E850BA" w:rsidRPr="00BC1A92">
        <w:rPr>
          <w:color w:val="000000"/>
          <w:sz w:val="26"/>
          <w:szCs w:val="26"/>
        </w:rPr>
        <w:t xml:space="preserve"> от </w:t>
      </w:r>
      <w:r w:rsidR="006372B1">
        <w:rPr>
          <w:color w:val="000000"/>
          <w:sz w:val="26"/>
          <w:szCs w:val="26"/>
        </w:rPr>
        <w:t>09.12.2021</w:t>
      </w:r>
      <w:r w:rsidR="00BC1A92" w:rsidRPr="00BC1A92">
        <w:rPr>
          <w:color w:val="000000"/>
          <w:sz w:val="26"/>
          <w:szCs w:val="26"/>
        </w:rPr>
        <w:t xml:space="preserve"> </w:t>
      </w:r>
      <w:r w:rsidR="00E850BA" w:rsidRPr="00BC1A92">
        <w:rPr>
          <w:color w:val="000000"/>
          <w:sz w:val="26"/>
          <w:szCs w:val="26"/>
        </w:rPr>
        <w:t xml:space="preserve">для произведения необходимых расчетов необходимо использовать коэффициент – дефлятор (индекс потребительских цен) </w:t>
      </w:r>
      <w:r w:rsidR="00E850BA" w:rsidRPr="00BC1A92">
        <w:rPr>
          <w:b/>
          <w:color w:val="000000"/>
          <w:sz w:val="26"/>
          <w:szCs w:val="26"/>
        </w:rPr>
        <w:t>(И)– 10</w:t>
      </w:r>
      <w:r w:rsidR="00912E0F">
        <w:rPr>
          <w:b/>
          <w:color w:val="000000"/>
          <w:sz w:val="26"/>
          <w:szCs w:val="26"/>
        </w:rPr>
        <w:t>1</w:t>
      </w:r>
      <w:r w:rsidR="00542C15">
        <w:rPr>
          <w:b/>
          <w:color w:val="000000"/>
          <w:sz w:val="26"/>
          <w:szCs w:val="26"/>
        </w:rPr>
        <w:t>,</w:t>
      </w:r>
      <w:r w:rsidR="00850289">
        <w:rPr>
          <w:b/>
          <w:color w:val="000000"/>
          <w:sz w:val="26"/>
          <w:szCs w:val="26"/>
        </w:rPr>
        <w:t>3</w:t>
      </w:r>
    </w:p>
    <w:p w:rsidR="00E846FA" w:rsidRPr="00293648" w:rsidRDefault="00E846FA" w:rsidP="00BC1A92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2021 году в Выскатском </w:t>
      </w:r>
      <w:r w:rsidRPr="00BC1A92">
        <w:rPr>
          <w:color w:val="000000"/>
          <w:sz w:val="26"/>
          <w:szCs w:val="26"/>
        </w:rPr>
        <w:t xml:space="preserve">сельском поселении </w:t>
      </w:r>
      <w:r>
        <w:rPr>
          <w:color w:val="000000"/>
          <w:sz w:val="26"/>
          <w:szCs w:val="26"/>
        </w:rPr>
        <w:t xml:space="preserve"> в эксплуатацию не были введены жилые дома. Для расчета</w:t>
      </w:r>
      <w:r w:rsidR="006372B1">
        <w:rPr>
          <w:color w:val="000000"/>
          <w:sz w:val="26"/>
          <w:szCs w:val="26"/>
        </w:rPr>
        <w:t xml:space="preserve"> стоимости 1 кв. м. </w:t>
      </w:r>
      <w:r>
        <w:rPr>
          <w:color w:val="000000"/>
          <w:sz w:val="26"/>
          <w:szCs w:val="26"/>
        </w:rPr>
        <w:t xml:space="preserve"> </w:t>
      </w:r>
      <w:r w:rsidR="006372B1">
        <w:rPr>
          <w:color w:val="000000"/>
          <w:sz w:val="26"/>
          <w:szCs w:val="26"/>
        </w:rPr>
        <w:t>администрация Выскатского сельского поселения использует данные Громовского сельского поселения</w:t>
      </w:r>
      <w:r w:rsidR="00293648">
        <w:rPr>
          <w:color w:val="000000"/>
          <w:sz w:val="26"/>
          <w:szCs w:val="26"/>
        </w:rPr>
        <w:t xml:space="preserve"> Приозерского района  Ленинградской области</w:t>
      </w:r>
      <w:r w:rsidR="009629B7">
        <w:rPr>
          <w:color w:val="000000"/>
          <w:sz w:val="26"/>
          <w:szCs w:val="26"/>
        </w:rPr>
        <w:t xml:space="preserve">, где в 2021 г. </w:t>
      </w:r>
      <w:r w:rsidR="006372B1">
        <w:rPr>
          <w:color w:val="000000"/>
          <w:sz w:val="26"/>
          <w:szCs w:val="26"/>
        </w:rPr>
        <w:t>Гурьянова Ю.Н.</w:t>
      </w:r>
      <w:r w:rsidR="009629B7">
        <w:rPr>
          <w:color w:val="000000"/>
          <w:sz w:val="26"/>
          <w:szCs w:val="26"/>
        </w:rPr>
        <w:t xml:space="preserve"> приобрела квартиру</w:t>
      </w:r>
      <w:r w:rsidR="006372B1">
        <w:rPr>
          <w:color w:val="000000"/>
          <w:sz w:val="26"/>
          <w:szCs w:val="26"/>
        </w:rPr>
        <w:t xml:space="preserve"> </w:t>
      </w:r>
      <w:r w:rsidR="006372B1" w:rsidRPr="00BC1A92">
        <w:rPr>
          <w:color w:val="000000"/>
          <w:sz w:val="26"/>
          <w:szCs w:val="26"/>
        </w:rPr>
        <w:t>общей площадью</w:t>
      </w:r>
      <w:r w:rsidR="006372B1">
        <w:rPr>
          <w:color w:val="000000"/>
          <w:sz w:val="26"/>
          <w:szCs w:val="26"/>
        </w:rPr>
        <w:t xml:space="preserve"> </w:t>
      </w:r>
      <w:r w:rsidR="006372B1" w:rsidRPr="00BC1A92">
        <w:rPr>
          <w:b/>
          <w:color w:val="000000"/>
          <w:sz w:val="26"/>
          <w:szCs w:val="26"/>
        </w:rPr>
        <w:t>(Пл)</w:t>
      </w:r>
      <w:r w:rsidR="006372B1">
        <w:rPr>
          <w:b/>
          <w:color w:val="000000"/>
          <w:sz w:val="26"/>
          <w:szCs w:val="26"/>
        </w:rPr>
        <w:t xml:space="preserve"> 52,8 кв.м., </w:t>
      </w:r>
      <w:r w:rsidR="006372B1" w:rsidRPr="00BC1A92">
        <w:rPr>
          <w:color w:val="000000"/>
          <w:sz w:val="26"/>
          <w:szCs w:val="26"/>
        </w:rPr>
        <w:t xml:space="preserve">рыночная стоимость данного объекта недвижимости </w:t>
      </w:r>
      <w:r w:rsidR="006372B1" w:rsidRPr="00BC1A92">
        <w:rPr>
          <w:b/>
          <w:color w:val="000000"/>
          <w:sz w:val="26"/>
          <w:szCs w:val="26"/>
        </w:rPr>
        <w:t>(ФСТЖ)</w:t>
      </w:r>
      <w:r w:rsidR="006372B1">
        <w:rPr>
          <w:b/>
          <w:color w:val="000000"/>
          <w:sz w:val="26"/>
          <w:szCs w:val="26"/>
        </w:rPr>
        <w:t xml:space="preserve"> 2 600 000 </w:t>
      </w:r>
      <w:r w:rsidR="006372B1" w:rsidRPr="00293648">
        <w:rPr>
          <w:bCs/>
          <w:color w:val="000000"/>
          <w:sz w:val="26"/>
          <w:szCs w:val="26"/>
        </w:rPr>
        <w:t xml:space="preserve">(Два миллиона </w:t>
      </w:r>
      <w:r w:rsidR="00293648" w:rsidRPr="00293648">
        <w:rPr>
          <w:bCs/>
          <w:color w:val="000000"/>
          <w:sz w:val="26"/>
          <w:szCs w:val="26"/>
        </w:rPr>
        <w:t>шестьсот тысяч) рублей 00 коп</w:t>
      </w:r>
      <w:r w:rsidR="00293648">
        <w:rPr>
          <w:bCs/>
          <w:color w:val="000000"/>
          <w:sz w:val="26"/>
          <w:szCs w:val="26"/>
        </w:rPr>
        <w:t>е</w:t>
      </w:r>
      <w:r w:rsidR="00293648" w:rsidRPr="00293648">
        <w:rPr>
          <w:bCs/>
          <w:color w:val="000000"/>
          <w:sz w:val="26"/>
          <w:szCs w:val="26"/>
        </w:rPr>
        <w:t>ек</w:t>
      </w:r>
    </w:p>
    <w:p w:rsidR="00E846FA" w:rsidRPr="00BC1A92" w:rsidRDefault="00E846FA" w:rsidP="00BC1A92">
      <w:pPr>
        <w:jc w:val="both"/>
        <w:rPr>
          <w:color w:val="000000"/>
          <w:sz w:val="26"/>
          <w:szCs w:val="26"/>
        </w:rPr>
      </w:pPr>
    </w:p>
    <w:p w:rsidR="00E850BA" w:rsidRPr="00BC1A92" w:rsidRDefault="00E850BA" w:rsidP="00CE423E">
      <w:pPr>
        <w:rPr>
          <w:b/>
          <w:color w:val="000000"/>
          <w:sz w:val="26"/>
          <w:szCs w:val="26"/>
        </w:rPr>
      </w:pPr>
      <w:r w:rsidRPr="00BC1A92">
        <w:rPr>
          <w:b/>
          <w:sz w:val="26"/>
          <w:szCs w:val="26"/>
        </w:rPr>
        <w:t>ФСТ квм =</w:t>
      </w:r>
      <w:r w:rsidR="00912E0F">
        <w:rPr>
          <w:b/>
          <w:sz w:val="26"/>
          <w:szCs w:val="26"/>
        </w:rPr>
        <w:t xml:space="preserve"> </w:t>
      </w:r>
      <w:r w:rsidR="00293648">
        <w:rPr>
          <w:b/>
          <w:sz w:val="26"/>
          <w:szCs w:val="26"/>
        </w:rPr>
        <w:t>2 600 000</w:t>
      </w:r>
      <w:r w:rsidR="00850289">
        <w:rPr>
          <w:b/>
          <w:sz w:val="26"/>
          <w:szCs w:val="26"/>
        </w:rPr>
        <w:t xml:space="preserve"> </w:t>
      </w:r>
      <w:r w:rsidR="00912E0F">
        <w:rPr>
          <w:b/>
          <w:sz w:val="26"/>
          <w:szCs w:val="26"/>
        </w:rPr>
        <w:t xml:space="preserve">руб. </w:t>
      </w:r>
      <w:r w:rsidR="0004246B">
        <w:rPr>
          <w:b/>
          <w:sz w:val="26"/>
          <w:szCs w:val="26"/>
        </w:rPr>
        <w:t xml:space="preserve">: </w:t>
      </w:r>
      <w:r w:rsidR="00293648">
        <w:rPr>
          <w:b/>
          <w:sz w:val="26"/>
          <w:szCs w:val="26"/>
        </w:rPr>
        <w:t>52</w:t>
      </w:r>
      <w:r w:rsidR="00850289">
        <w:rPr>
          <w:b/>
          <w:sz w:val="26"/>
          <w:szCs w:val="26"/>
        </w:rPr>
        <w:t>,8</w:t>
      </w:r>
      <w:r w:rsidR="0004246B">
        <w:rPr>
          <w:b/>
          <w:sz w:val="26"/>
          <w:szCs w:val="26"/>
        </w:rPr>
        <w:t xml:space="preserve"> кв.м = </w:t>
      </w:r>
      <w:r w:rsidR="003B222A">
        <w:rPr>
          <w:b/>
          <w:sz w:val="26"/>
          <w:szCs w:val="26"/>
        </w:rPr>
        <w:t>49242,42</w:t>
      </w:r>
      <w:r w:rsidR="0004246B">
        <w:rPr>
          <w:b/>
          <w:sz w:val="26"/>
          <w:szCs w:val="26"/>
        </w:rPr>
        <w:t xml:space="preserve"> руб. * 101,</w:t>
      </w:r>
      <w:r w:rsidR="00850289">
        <w:rPr>
          <w:b/>
          <w:sz w:val="26"/>
          <w:szCs w:val="26"/>
        </w:rPr>
        <w:t>3</w:t>
      </w:r>
      <w:r w:rsidR="0004246B">
        <w:rPr>
          <w:b/>
          <w:sz w:val="26"/>
          <w:szCs w:val="26"/>
        </w:rPr>
        <w:t xml:space="preserve"> = </w:t>
      </w:r>
      <w:r w:rsidR="003B222A">
        <w:rPr>
          <w:b/>
          <w:sz w:val="26"/>
          <w:szCs w:val="26"/>
        </w:rPr>
        <w:t>49882,57</w:t>
      </w:r>
      <w:r w:rsidRPr="00BC1A92">
        <w:rPr>
          <w:b/>
          <w:sz w:val="26"/>
          <w:szCs w:val="26"/>
        </w:rPr>
        <w:t xml:space="preserve"> рублей</w:t>
      </w:r>
    </w:p>
    <w:p w:rsidR="00547092" w:rsidRPr="00BC1A92" w:rsidRDefault="00547092" w:rsidP="00CE423E">
      <w:pPr>
        <w:rPr>
          <w:color w:val="000000"/>
          <w:sz w:val="26"/>
          <w:szCs w:val="26"/>
        </w:rPr>
      </w:pPr>
    </w:p>
    <w:p w:rsidR="001B0253" w:rsidRPr="00BC1A92" w:rsidRDefault="001B0253" w:rsidP="00547092">
      <w:pPr>
        <w:rPr>
          <w:sz w:val="26"/>
          <w:szCs w:val="26"/>
        </w:rPr>
      </w:pPr>
    </w:p>
    <w:sectPr w:rsidR="001B0253" w:rsidRPr="00BC1A92" w:rsidSect="00DD69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D9" w:rsidRDefault="009665D9" w:rsidP="00ED7171">
      <w:r>
        <w:separator/>
      </w:r>
    </w:p>
  </w:endnote>
  <w:endnote w:type="continuationSeparator" w:id="1">
    <w:p w:rsidR="009665D9" w:rsidRDefault="009665D9" w:rsidP="00ED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D9" w:rsidRDefault="009665D9" w:rsidP="00ED7171">
      <w:r>
        <w:separator/>
      </w:r>
    </w:p>
  </w:footnote>
  <w:footnote w:type="continuationSeparator" w:id="1">
    <w:p w:rsidR="009665D9" w:rsidRDefault="009665D9" w:rsidP="00ED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60"/>
    <w:multiLevelType w:val="hybridMultilevel"/>
    <w:tmpl w:val="BDBA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4AA5FCD"/>
    <w:multiLevelType w:val="hybridMultilevel"/>
    <w:tmpl w:val="C5CE0568"/>
    <w:lvl w:ilvl="0" w:tplc="7EA649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A21"/>
    <w:rsid w:val="00000286"/>
    <w:rsid w:val="00005F46"/>
    <w:rsid w:val="0004246B"/>
    <w:rsid w:val="0006330B"/>
    <w:rsid w:val="00066A77"/>
    <w:rsid w:val="000905F8"/>
    <w:rsid w:val="000A1445"/>
    <w:rsid w:val="000E4567"/>
    <w:rsid w:val="001013CC"/>
    <w:rsid w:val="001076ED"/>
    <w:rsid w:val="001235F1"/>
    <w:rsid w:val="00137120"/>
    <w:rsid w:val="001478E1"/>
    <w:rsid w:val="00150B93"/>
    <w:rsid w:val="00152ABE"/>
    <w:rsid w:val="00153E10"/>
    <w:rsid w:val="001B0253"/>
    <w:rsid w:val="001D7B28"/>
    <w:rsid w:val="00212674"/>
    <w:rsid w:val="00241448"/>
    <w:rsid w:val="00293648"/>
    <w:rsid w:val="002A7FE9"/>
    <w:rsid w:val="002F3557"/>
    <w:rsid w:val="002F4E8D"/>
    <w:rsid w:val="00344A21"/>
    <w:rsid w:val="0035613B"/>
    <w:rsid w:val="00381EA7"/>
    <w:rsid w:val="003B1AA8"/>
    <w:rsid w:val="003B222A"/>
    <w:rsid w:val="003E720D"/>
    <w:rsid w:val="00434EFA"/>
    <w:rsid w:val="004757C1"/>
    <w:rsid w:val="00481AA8"/>
    <w:rsid w:val="004906F0"/>
    <w:rsid w:val="004C3F26"/>
    <w:rsid w:val="004E30AB"/>
    <w:rsid w:val="00505018"/>
    <w:rsid w:val="00512BFB"/>
    <w:rsid w:val="00542C15"/>
    <w:rsid w:val="00547092"/>
    <w:rsid w:val="00597E52"/>
    <w:rsid w:val="005A6272"/>
    <w:rsid w:val="0060756E"/>
    <w:rsid w:val="00616058"/>
    <w:rsid w:val="006229BD"/>
    <w:rsid w:val="006372B1"/>
    <w:rsid w:val="0064539D"/>
    <w:rsid w:val="00646002"/>
    <w:rsid w:val="006705D1"/>
    <w:rsid w:val="00692283"/>
    <w:rsid w:val="006B43BB"/>
    <w:rsid w:val="006C126A"/>
    <w:rsid w:val="006D4AFA"/>
    <w:rsid w:val="006D4F2E"/>
    <w:rsid w:val="006D5797"/>
    <w:rsid w:val="006F12C1"/>
    <w:rsid w:val="006F1577"/>
    <w:rsid w:val="00773B0D"/>
    <w:rsid w:val="007D39E4"/>
    <w:rsid w:val="007E7D83"/>
    <w:rsid w:val="007F4231"/>
    <w:rsid w:val="00801B5D"/>
    <w:rsid w:val="00850289"/>
    <w:rsid w:val="008A5BBB"/>
    <w:rsid w:val="008A6A67"/>
    <w:rsid w:val="008C7462"/>
    <w:rsid w:val="008D3633"/>
    <w:rsid w:val="0091226D"/>
    <w:rsid w:val="00912E0F"/>
    <w:rsid w:val="009629B7"/>
    <w:rsid w:val="009665D9"/>
    <w:rsid w:val="009B5D9A"/>
    <w:rsid w:val="009D48D7"/>
    <w:rsid w:val="009F05DD"/>
    <w:rsid w:val="009F76CC"/>
    <w:rsid w:val="00A26F35"/>
    <w:rsid w:val="00A33011"/>
    <w:rsid w:val="00A3466D"/>
    <w:rsid w:val="00A37CD6"/>
    <w:rsid w:val="00A408CE"/>
    <w:rsid w:val="00A521C7"/>
    <w:rsid w:val="00A66862"/>
    <w:rsid w:val="00A819BB"/>
    <w:rsid w:val="00A950AB"/>
    <w:rsid w:val="00AA23AD"/>
    <w:rsid w:val="00AB3EB9"/>
    <w:rsid w:val="00B05E33"/>
    <w:rsid w:val="00B064E9"/>
    <w:rsid w:val="00B27489"/>
    <w:rsid w:val="00B405C3"/>
    <w:rsid w:val="00BA2C33"/>
    <w:rsid w:val="00BC1A92"/>
    <w:rsid w:val="00BE1C5B"/>
    <w:rsid w:val="00BF3ED0"/>
    <w:rsid w:val="00C929E0"/>
    <w:rsid w:val="00CE423E"/>
    <w:rsid w:val="00D04FB3"/>
    <w:rsid w:val="00D06933"/>
    <w:rsid w:val="00D370E2"/>
    <w:rsid w:val="00D8513F"/>
    <w:rsid w:val="00D929BC"/>
    <w:rsid w:val="00DB2DA7"/>
    <w:rsid w:val="00DD6976"/>
    <w:rsid w:val="00DE265C"/>
    <w:rsid w:val="00E10630"/>
    <w:rsid w:val="00E2711F"/>
    <w:rsid w:val="00E3456A"/>
    <w:rsid w:val="00E815B1"/>
    <w:rsid w:val="00E846FA"/>
    <w:rsid w:val="00E850BA"/>
    <w:rsid w:val="00EA403A"/>
    <w:rsid w:val="00EC4C03"/>
    <w:rsid w:val="00ED7171"/>
    <w:rsid w:val="00EE5DC0"/>
    <w:rsid w:val="00F005A6"/>
    <w:rsid w:val="00F53016"/>
    <w:rsid w:val="00F55EBB"/>
    <w:rsid w:val="00F760B0"/>
    <w:rsid w:val="00F90EB5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4A21"/>
    <w:pPr>
      <w:spacing w:after="120" w:line="480" w:lineRule="auto"/>
      <w:ind w:left="283"/>
    </w:pPr>
  </w:style>
  <w:style w:type="table" w:styleId="a3">
    <w:name w:val="Table Grid"/>
    <w:basedOn w:val="a1"/>
    <w:rsid w:val="0034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D8513F"/>
    <w:pPr>
      <w:ind w:left="708"/>
    </w:pPr>
  </w:style>
  <w:style w:type="character" w:styleId="a6">
    <w:name w:val="Hyperlink"/>
    <w:uiPriority w:val="99"/>
    <w:unhideWhenUsed/>
    <w:rsid w:val="00ED7171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D71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kat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4407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http://viskatskoe.ru/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 Windows</cp:lastModifiedBy>
  <cp:revision>5</cp:revision>
  <cp:lastPrinted>2021-01-14T13:32:00Z</cp:lastPrinted>
  <dcterms:created xsi:type="dcterms:W3CDTF">2022-01-14T07:55:00Z</dcterms:created>
  <dcterms:modified xsi:type="dcterms:W3CDTF">2022-01-18T07:31:00Z</dcterms:modified>
</cp:coreProperties>
</file>